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A46" w:rsidRDefault="00B52A46" w:rsidP="00B52A46">
      <w:pPr>
        <w:jc w:val="center"/>
        <w:rPr>
          <w:rFonts w:cs="Simplified Arabic"/>
          <w:b/>
          <w:bCs/>
          <w:i/>
          <w:iCs/>
          <w:sz w:val="44"/>
          <w:szCs w:val="44"/>
          <w:lang w:val="en-US" w:bidi="ar-IQ"/>
        </w:rPr>
      </w:pPr>
      <w:r>
        <w:rPr>
          <w:rFonts w:cs="Simplified Arabic" w:hint="cs"/>
          <w:b/>
          <w:bCs/>
          <w:i/>
          <w:iCs/>
          <w:sz w:val="44"/>
          <w:szCs w:val="44"/>
          <w:rtl/>
          <w:lang w:val="en-US" w:bidi="ar-IQ"/>
        </w:rPr>
        <w:t>ابحاث في جغرافية بغداد التاريخية والاجتماعية</w:t>
      </w:r>
    </w:p>
    <w:p w:rsidR="00B52A46" w:rsidRDefault="00B52A46" w:rsidP="00B52A46">
      <w:pPr>
        <w:tabs>
          <w:tab w:val="left" w:pos="2678"/>
          <w:tab w:val="center" w:pos="4513"/>
        </w:tabs>
        <w:rPr>
          <w:rFonts w:cs="Simplified Arabic" w:hint="cs"/>
          <w:sz w:val="28"/>
          <w:szCs w:val="28"/>
          <w:rtl/>
          <w:lang w:val="en-US" w:bidi="ar-IQ"/>
        </w:rPr>
      </w:pPr>
      <w:r>
        <w:rPr>
          <w:rFonts w:cs="Simplified Arabic" w:hint="cs"/>
          <w:sz w:val="28"/>
          <w:szCs w:val="28"/>
          <w:rtl/>
          <w:lang w:val="en-US" w:bidi="ar-IQ"/>
        </w:rPr>
        <w:tab/>
      </w:r>
      <w:r>
        <w:rPr>
          <w:rFonts w:cs="Simplified Arabic" w:hint="cs"/>
          <w:sz w:val="28"/>
          <w:szCs w:val="28"/>
          <w:rtl/>
          <w:lang w:val="en-US" w:bidi="ar-IQ"/>
        </w:rPr>
        <w:tab/>
        <w:t>أ.د.عباس فاضل السعدي</w:t>
      </w:r>
    </w:p>
    <w:p w:rsidR="00B52A46" w:rsidRDefault="00B52A46" w:rsidP="00B52A46">
      <w:pPr>
        <w:jc w:val="center"/>
        <w:rPr>
          <w:rFonts w:cs="Simplified Arabic" w:hint="cs"/>
          <w:sz w:val="28"/>
          <w:szCs w:val="28"/>
          <w:rtl/>
          <w:lang w:val="en-US" w:bidi="ar-IQ"/>
        </w:rPr>
      </w:pPr>
      <w:r>
        <w:rPr>
          <w:rFonts w:cs="Simplified Arabic" w:hint="cs"/>
          <w:sz w:val="32"/>
          <w:szCs w:val="32"/>
          <w:rtl/>
          <w:lang w:val="en-US" w:bidi="ar-IQ"/>
        </w:rPr>
        <w:t>مركز احياء التراث العلمي العربي ـ جامعة بغداد</w:t>
      </w:r>
    </w:p>
    <w:p w:rsidR="00B52A46" w:rsidRDefault="00B52A46" w:rsidP="00B52A46">
      <w:pPr>
        <w:jc w:val="center"/>
        <w:rPr>
          <w:rFonts w:cs="Simplified Arabic" w:hint="cs"/>
          <w:sz w:val="32"/>
          <w:szCs w:val="32"/>
          <w:rtl/>
          <w:lang w:val="en-US" w:bidi="ar-IQ"/>
        </w:rPr>
      </w:pPr>
    </w:p>
    <w:p w:rsidR="00B52A46" w:rsidRDefault="00B52A46" w:rsidP="00B52A46">
      <w:pPr>
        <w:jc w:val="center"/>
        <w:rPr>
          <w:rFonts w:cs="Simplified Arabic" w:hint="cs"/>
          <w:sz w:val="44"/>
          <w:szCs w:val="44"/>
          <w:rtl/>
          <w:lang w:val="en-US" w:bidi="ar-IQ"/>
        </w:rPr>
      </w:pPr>
      <w:r>
        <w:rPr>
          <w:rFonts w:cs="Simplified Arabic" w:hint="cs"/>
          <w:sz w:val="44"/>
          <w:szCs w:val="44"/>
          <w:rtl/>
          <w:lang w:val="en-US" w:bidi="ar-IQ"/>
        </w:rPr>
        <w:t>الطبعة الأولى</w:t>
      </w:r>
    </w:p>
    <w:p w:rsidR="00B52A46" w:rsidRDefault="00B52A46" w:rsidP="00B52A46">
      <w:pPr>
        <w:jc w:val="center"/>
        <w:rPr>
          <w:rFonts w:cs="Simplified Arabic" w:hint="cs"/>
          <w:sz w:val="44"/>
          <w:szCs w:val="44"/>
          <w:rtl/>
          <w:lang w:val="en-US" w:bidi="ar-IQ"/>
        </w:rPr>
      </w:pPr>
    </w:p>
    <w:p w:rsidR="00B52A46" w:rsidRDefault="00B52A46" w:rsidP="00B52A46">
      <w:pPr>
        <w:jc w:val="center"/>
        <w:rPr>
          <w:rFonts w:cs="Simplified Arabic" w:hint="cs"/>
          <w:sz w:val="44"/>
          <w:szCs w:val="44"/>
          <w:rtl/>
          <w:lang w:val="en-US" w:bidi="ar-IQ"/>
        </w:rPr>
      </w:pPr>
      <w:r>
        <w:rPr>
          <w:rFonts w:cs="Simplified Arabic" w:hint="cs"/>
          <w:sz w:val="44"/>
          <w:szCs w:val="44"/>
          <w:rtl/>
          <w:lang w:val="en-US" w:bidi="ar-IQ"/>
        </w:rPr>
        <w:t>بغداد                  1432هـ ـ 2011م</w:t>
      </w:r>
    </w:p>
    <w:p w:rsidR="00B52A46" w:rsidRDefault="00B52A46" w:rsidP="00B52A46">
      <w:pPr>
        <w:rPr>
          <w:rFonts w:cs="Simplified Arabic" w:hint="cs"/>
          <w:sz w:val="44"/>
          <w:szCs w:val="44"/>
          <w:rtl/>
          <w:lang w:val="en-US" w:bidi="ar-IQ"/>
        </w:rPr>
      </w:pPr>
    </w:p>
    <w:p w:rsidR="00B52A46" w:rsidRDefault="00B52A46" w:rsidP="00B52A46">
      <w:pPr>
        <w:rPr>
          <w:rFonts w:cs="Simplified Arabic" w:hint="cs"/>
          <w:sz w:val="44"/>
          <w:szCs w:val="44"/>
          <w:rtl/>
          <w:lang w:val="en-US" w:bidi="ar-IQ"/>
        </w:rPr>
      </w:pPr>
    </w:p>
    <w:p w:rsidR="00B52A46" w:rsidRDefault="00B52A46" w:rsidP="00B52A46">
      <w:pPr>
        <w:rPr>
          <w:rFonts w:cs="Simplified Arabic" w:hint="cs"/>
          <w:sz w:val="44"/>
          <w:szCs w:val="44"/>
          <w:rtl/>
          <w:lang w:val="en-US" w:bidi="ar-IQ"/>
        </w:rPr>
      </w:pPr>
    </w:p>
    <w:p w:rsidR="00B52A46" w:rsidRDefault="00B52A46" w:rsidP="00B52A46">
      <w:pPr>
        <w:rPr>
          <w:rFonts w:cs="Simplified Arabic" w:hint="cs"/>
          <w:sz w:val="44"/>
          <w:szCs w:val="44"/>
          <w:rtl/>
          <w:lang w:val="en-US" w:bidi="ar-IQ"/>
        </w:rPr>
      </w:pPr>
    </w:p>
    <w:p w:rsidR="00B52A46" w:rsidRDefault="00B52A46" w:rsidP="00B52A46">
      <w:pPr>
        <w:rPr>
          <w:rFonts w:cs="Simplified Arabic" w:hint="cs"/>
          <w:sz w:val="44"/>
          <w:szCs w:val="44"/>
          <w:rtl/>
          <w:lang w:val="en-US" w:bidi="ar-IQ"/>
        </w:rPr>
      </w:pPr>
    </w:p>
    <w:p w:rsidR="00B52A46" w:rsidRDefault="00B52A46" w:rsidP="00B52A46">
      <w:pPr>
        <w:tabs>
          <w:tab w:val="left" w:pos="1512"/>
        </w:tabs>
        <w:rPr>
          <w:rFonts w:cs="Simplified Arabic" w:hint="cs"/>
          <w:sz w:val="44"/>
          <w:szCs w:val="44"/>
          <w:rtl/>
          <w:lang w:val="en-US" w:bidi="ar-IQ"/>
        </w:rPr>
      </w:pPr>
      <w:r>
        <w:rPr>
          <w:rFonts w:cs="Simplified Arabic"/>
          <w:sz w:val="44"/>
          <w:szCs w:val="44"/>
          <w:lang w:val="en-US" w:bidi="ar-IQ"/>
        </w:rPr>
        <w:tab/>
      </w:r>
    </w:p>
    <w:p w:rsidR="00B52A46" w:rsidRDefault="00B52A46" w:rsidP="00B52A46">
      <w:pPr>
        <w:spacing w:line="240" w:lineRule="auto"/>
        <w:jc w:val="center"/>
        <w:rPr>
          <w:rFonts w:cs="Simplified Arabic"/>
          <w:sz w:val="44"/>
          <w:szCs w:val="44"/>
          <w:lang w:val="en-US" w:bidi="ar-IQ"/>
        </w:rPr>
      </w:pPr>
    </w:p>
    <w:p w:rsidR="001D2D67" w:rsidRPr="00BA07F4" w:rsidRDefault="001D2D67" w:rsidP="001D2D67">
      <w:pPr>
        <w:spacing w:line="240" w:lineRule="auto"/>
        <w:jc w:val="center"/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BA07F4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lastRenderedPageBreak/>
        <w:t>المقدم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ـ</w:t>
      </w:r>
      <w:r w:rsidRPr="00BA07F4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ة</w:t>
      </w:r>
    </w:p>
    <w:p w:rsidR="001D2D67" w:rsidRDefault="001D2D67" w:rsidP="001D2D67">
      <w:pPr>
        <w:bidi/>
        <w:spacing w:line="240" w:lineRule="auto"/>
        <w:ind w:left="-58" w:firstLine="58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رغم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ان موضع بغداد عريق في حضارته,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موغل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في قدمه الا ان المنصو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ابي جعفر قد احيا هذا الموضع بب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ناء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دار السلام لتكون اولا لسان تاريخ ,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ولتكون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ثانيا قوة دافعة , ولتص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ح ثالثا نبعا مميزا ينف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ع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الانسان ويمنح الانسانية اكمل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وانضج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حضارة . </w:t>
      </w:r>
    </w:p>
    <w:p w:rsidR="001D2D67" w:rsidRDefault="001D2D67" w:rsidP="001D2D67">
      <w:pPr>
        <w:bidi/>
        <w:spacing w:line="240" w:lineRule="auto"/>
        <w:ind w:left="-58" w:firstLine="58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انها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مدينة بغد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اد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 هذه الحاضرة العربية العريقة في حضارتها وثقافتها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..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الغنية بآثارها وفنونها ومواردها , يمكن ان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ت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عد بحق من اعظم مدن المعمورة في القرون الوسطى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لما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خلدته من آثار مادية وفكرية وفنية جعلتها تفوق شهرتها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وبخاصة في العصر العباسي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،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شهرة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مدن اخرى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مثل دمشق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والقاهرة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وقرطبة والقسطن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طينية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</w:t>
      </w:r>
    </w:p>
    <w:p w:rsidR="001D2D67" w:rsidRDefault="001D2D67" w:rsidP="001D2D67">
      <w:pPr>
        <w:bidi/>
        <w:spacing w:line="240" w:lineRule="auto"/>
        <w:ind w:left="-58" w:firstLine="58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وقد ظلت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مدينة بغداد محتفظة بهذا المركز المرموق حتى الر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بع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الاول من القرن الرابع الهجري/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العاشر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الميلادي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حيث اص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بها ما ادى الى تدهور احوالها بصورة خاصة واحوال العراق بصورة عامة , ذلك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ع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ندما غزاها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الاعاجم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من الفرس وال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ترك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.. وما رافق هذا الغزو من عوامل الدمار والت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خريب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نتيجة الحروب التي راح ضح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ي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ت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ها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الكثير من الابرياء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فضلا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عن الكوارث مثل الفيضانات وا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لأ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و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ئة والامراض ومارافقها من غلاء في الاسعار . وكانت هذه العوامل قد عجلت في زوال واندثار الكثير من معالم بغداد العمرانية والثق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فية . </w:t>
      </w:r>
    </w:p>
    <w:p w:rsidR="001D2D67" w:rsidRDefault="001D2D67" w:rsidP="001D2D67">
      <w:pPr>
        <w:bidi/>
        <w:spacing w:line="240" w:lineRule="auto"/>
        <w:ind w:left="-240" w:firstLine="141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ورغم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ذلك فقد استمرت مكانة مدينة بغداد واهميتها تحتل مركز الصدارة بين المدن الاسلامية الاخرى , حيث ظلت تؤدي د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رها كحلقة وصل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تربط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بين المدن والحواضر في داخل العراق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وخارجه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, وما تقدمه لها من خدمات كبيرة للتجار والمسافرين والزوار .</w:t>
      </w:r>
    </w:p>
    <w:p w:rsidR="001D2D67" w:rsidRDefault="001D2D67" w:rsidP="001D2D67">
      <w:pPr>
        <w:bidi/>
        <w:spacing w:line="240" w:lineRule="auto"/>
        <w:ind w:left="-240" w:firstLine="141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ثم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تلاحقت اقدارها على حساب ابنا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ئ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ه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.. اختلت موازينها وبد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أ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الخراب يدب فيها وينهش في جسدها منذ اجتياح  المغول لها .. فظلت تلعن جنون الغزاة وجشع اللصوص ,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وتحن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الى نسقها الحضاري الذي عاشت نهاره مدة طويلة . </w:t>
      </w:r>
    </w:p>
    <w:p w:rsidR="001D2D67" w:rsidRDefault="001D2D67" w:rsidP="001D2D67">
      <w:pPr>
        <w:bidi/>
        <w:spacing w:line="240" w:lineRule="auto"/>
        <w:ind w:left="-240" w:firstLine="141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وفي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مرحلة لاحقة اخذت بغداد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تتلمس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طري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قها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الى الخلاص , فشاءت ان تحطم اغلالها بتاريخ  جديد , انها ارادت ماكان لها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..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فكان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لها ماارادت بهمة ابنا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ئ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ها وم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وارد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ميا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ه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ها وخصب ارضها ونشاطها التجاري .</w:t>
      </w:r>
    </w:p>
    <w:p w:rsidR="001D2D67" w:rsidRDefault="001D2D67" w:rsidP="001D2D67">
      <w:pPr>
        <w:bidi/>
        <w:spacing w:line="240" w:lineRule="auto"/>
        <w:ind w:left="-240" w:firstLine="141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وفي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دورة اخرى من ادوار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وجودها هبت عليها رياح التغيير.. فكانت بين مدٍّ وجزر.. بين مؤيد ومعارض وقعت خلالها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في مطبات بعضها حادة عاشت ابانها في دياجير الظلام وتعرض ابنائها الى مظالم الاستبداد الفردي وتكميم الافواه وقتل الابرياء .. الى ان جاءت الطامة الكبرى .. طامة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الاجتياح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lastRenderedPageBreak/>
        <w:t>الاجنبي البغيض تحت عنوان " التحرير "وبتأييد من اذنابهم من قو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ى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الظلام والطائفية ولصوص المال وقوى الانفصال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وتمزيق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اوص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الوطن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والارهاب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العالمي وتحطيم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بنية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المدينة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بل تمزيق الدولة بكاملها وحل جميع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مؤسساتها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وطمس تر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اثها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الحضاري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وسجلاتها ووث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ئقها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ومعالمها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العمرانية بتأييد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من حزامها المحيط بها ..المتربص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أبنائها وارضه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.. فعاثت تللك القوى فساد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ومازالت تبث سمومها حتى يومنا هذا , فحصدت من البشر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الالاف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وشردت الملايين من ديارهم. و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مازالت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بغداد تنتظر (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المنقذ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) , كما انتظرت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الأمة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من قبل , منقذها صلاح  ال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دين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الايوبي محرر بيت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مقدسها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وديار العروبة والاسلام .</w:t>
      </w:r>
    </w:p>
    <w:p w:rsidR="001D2D67" w:rsidRPr="006F279B" w:rsidRDefault="001D2D67" w:rsidP="001D2D67">
      <w:pPr>
        <w:bidi/>
        <w:spacing w:line="240" w:lineRule="auto"/>
        <w:ind w:left="-240" w:firstLine="141"/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6F279B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ارجو</w:t>
      </w:r>
      <w:r w:rsidRPr="006F279B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ان اكون قد وفقت وما </w:t>
      </w:r>
      <w:r w:rsidRPr="006F279B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توفيقي</w:t>
      </w:r>
      <w:r w:rsidRPr="006F279B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الا بالله عليه تو</w:t>
      </w:r>
      <w:r w:rsidRPr="006F279B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كلت</w:t>
      </w:r>
      <w:r w:rsidRPr="006F279B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واليه انيب .</w:t>
      </w:r>
    </w:p>
    <w:p w:rsidR="001D2D67" w:rsidRDefault="001D2D67" w:rsidP="001D2D67">
      <w:pPr>
        <w:bidi/>
        <w:spacing w:line="240" w:lineRule="auto"/>
        <w:ind w:left="-58" w:firstLine="58"/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1D2D67" w:rsidRDefault="001D2D67" w:rsidP="001D2D67">
      <w:pPr>
        <w:bidi/>
        <w:spacing w:line="240" w:lineRule="auto"/>
        <w:ind w:left="-58" w:firstLine="58"/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1D2D67" w:rsidRDefault="001D2D67" w:rsidP="001D2D67">
      <w:pPr>
        <w:bidi/>
        <w:spacing w:line="240" w:lineRule="auto"/>
        <w:ind w:left="-58" w:firstLine="58"/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1D2D67" w:rsidRDefault="001D2D67" w:rsidP="001D2D67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1D2D67" w:rsidRDefault="001D2D67" w:rsidP="001D2D67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1D2D67" w:rsidRDefault="001D2D67" w:rsidP="001D2D67">
      <w:pPr>
        <w:bidi/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1D2D67" w:rsidRDefault="001D2D67" w:rsidP="001D2D67">
      <w:pPr>
        <w:bidi/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1D2D67" w:rsidRDefault="001D2D67" w:rsidP="001D2D67">
      <w:pPr>
        <w:bidi/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1D2D67" w:rsidRDefault="001D2D67" w:rsidP="001D2D67">
      <w:pPr>
        <w:bidi/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1D2D67" w:rsidRDefault="001D2D67" w:rsidP="001D2D67">
      <w:pPr>
        <w:bidi/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1D2D67" w:rsidRDefault="001D2D67" w:rsidP="001D2D67">
      <w:pPr>
        <w:bidi/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1D2D67" w:rsidRDefault="001D2D67" w:rsidP="001D2D67">
      <w:pPr>
        <w:bidi/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1D2D67" w:rsidRDefault="001D2D67" w:rsidP="001D2D67">
      <w:pPr>
        <w:bidi/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1D2D67" w:rsidRDefault="001D2D67" w:rsidP="001D2D67">
      <w:pPr>
        <w:bidi/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1D2D67" w:rsidRPr="00CD5A50" w:rsidRDefault="001D2D67" w:rsidP="001D2D67">
      <w:pPr>
        <w:bidi/>
        <w:ind w:left="-199"/>
        <w:jc w:val="center"/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CD5A50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lastRenderedPageBreak/>
        <w:t>الفصل</w:t>
      </w:r>
      <w:r w:rsidRPr="00CD5A50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 xml:space="preserve"> الاول</w:t>
      </w:r>
    </w:p>
    <w:p w:rsidR="001D2D67" w:rsidRPr="00504F2D" w:rsidRDefault="001D2D67" w:rsidP="001D2D67">
      <w:pPr>
        <w:bidi/>
        <w:spacing w:line="240" w:lineRule="auto"/>
        <w:ind w:left="-198"/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504F2D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تاريخ</w:t>
      </w:r>
      <w:r w:rsidRPr="00504F2D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مدينة بغداد واهمية موقعها</w:t>
      </w:r>
    </w:p>
    <w:p w:rsidR="001D2D67" w:rsidRDefault="001D2D67" w:rsidP="001D2D67">
      <w:pPr>
        <w:tabs>
          <w:tab w:val="left" w:pos="327"/>
        </w:tabs>
        <w:bidi/>
        <w:spacing w:line="240" w:lineRule="auto"/>
        <w:ind w:left="-198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 ي</w:t>
      </w:r>
      <w:r w:rsidRPr="001225F3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عود</w:t>
      </w:r>
      <w:r w:rsidRPr="001225F3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الموضع الذي بنيت فيه  مدينة بغداد الى عهود متوغلة في القدم , فقد ورد ذكر مدينة بأسم ( بكدادا) من زمن الملك حمورابي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( القرن 18ق.م) , وذلك في لوح وجد في (سبار) المعروفة اليوم بأسم (ابي حبة) في اليوسفية . كما ورد اقليم بأسم ( بغدادي ) في لوح يرجع الى زمن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أحد ملوك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الكشيين ( 1341- 1316 ق. م .) . وذكرت بغداد ايضا في وثيقة وجدت في نينوى يرجع تأريخها الى زمن نبوخذ نصر الثاني( 605 -558 ق. م. )</w:t>
      </w:r>
      <w:r w:rsidRPr="007F77D6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(1)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 ومنهم من يرى ان اصل بغداد كلداني او ارامي فيكون مع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نى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(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بكدادا ) بيت الغنم , ومن المحتمل انهم كانوا يب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ي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عون في سوقها الغنم في اول الامر</w:t>
      </w:r>
      <w:r w:rsidRPr="007F77D6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</w:t>
      </w:r>
      <w:r w:rsidRPr="007F77D6">
        <w:rPr>
          <w:rFonts w:ascii="Simplified Arabic" w:hAnsi="Simplified Arabic" w:cs="Simplified Arabic" w:hint="cs"/>
          <w:sz w:val="28"/>
          <w:szCs w:val="28"/>
          <w:vertAlign w:val="superscript"/>
          <w:rtl/>
          <w:lang w:bidi="fa-IR"/>
        </w:rPr>
        <w:t>۲</w:t>
      </w:r>
      <w:r w:rsidRPr="007F77D6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</w:t>
      </w:r>
    </w:p>
    <w:p w:rsidR="001D2D67" w:rsidRDefault="001D2D67" w:rsidP="001D2D67">
      <w:pPr>
        <w:tabs>
          <w:tab w:val="left" w:pos="327"/>
        </w:tabs>
        <w:bidi/>
        <w:spacing w:line="240" w:lineRule="auto"/>
        <w:ind w:left="-240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ab/>
        <w:t>وكان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في موضع بغداد المذكور دير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عتيق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وبجواره قرية ( كرخ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)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ولها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سور</w:t>
      </w:r>
      <w:r w:rsidRPr="007F77D6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(3)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.ويمثل ذلك الموضع قرية تقع في منطقة بادوريا, كانت تقوم فيها سوق عظيمة في كل شهر مرة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ف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يأتيها تجار فارس والاهواز والصين وسائر البلاد</w:t>
      </w:r>
      <w:r w:rsidRPr="007F77D6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(4)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. واغار على هذه السوق خالد بن الوليد</w:t>
      </w:r>
      <w:r w:rsidRPr="007F77D6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(5)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 والمثنى بن حارثة الشيباني .</w:t>
      </w:r>
      <w:r w:rsidRPr="007F77D6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(6)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</w:p>
    <w:p w:rsidR="001D2D67" w:rsidRDefault="001D2D67" w:rsidP="001D2D67">
      <w:pPr>
        <w:tabs>
          <w:tab w:val="left" w:pos="327"/>
        </w:tabs>
        <w:bidi/>
        <w:spacing w:line="240" w:lineRule="auto"/>
        <w:ind w:left="-240" w:firstLine="283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ان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موضع قرية بغداد المذكور كان مركزا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ً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ستراتيجيا واقتصاديا وتجاريا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ً،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وكان معمورا منذ مايزيد على 3000 عام , حيث انتشر الى جواره العمران من كل صوب لوقوعه في بقعة متوسطة بين مراكز المدنيات القديمة , فكان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قطة التقاء بين الامم المتمدنة المختلفة , فازدهرت فيه بابل ثم سلوقية وطيسفون فالمدائن واخيرا بغداد في عهد المنصور</w:t>
      </w:r>
      <w:r w:rsidRPr="001A16F0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(7)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. وقبل بنائها كانت الارض التي شيدت عليها المدينة ت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مثل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مزرعة للبغداديين يقال لها( المباركة ) وكانت لستين نفسا منهم, فعوضهم الخليفة المن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صور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وارضاهم . وكانت تمتد  حول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موضعها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عدة قرى  منها قرية الخطابية الواقعة على جا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نب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باب الشام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يسكنها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قوم من الدهاقين يقال لهم بنو فروة وبنو قنورا , فضلا عن وجود قرى اخرى .</w:t>
      </w:r>
      <w:r w:rsidRPr="001A16F0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(8)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</w:p>
    <w:p w:rsidR="001D2D67" w:rsidRDefault="001D2D67" w:rsidP="001D2D67">
      <w:pPr>
        <w:tabs>
          <w:tab w:val="left" w:pos="327"/>
        </w:tabs>
        <w:bidi/>
        <w:spacing w:line="240" w:lineRule="auto"/>
        <w:ind w:left="-240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ab/>
        <w:t>وكان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يحيط ببغداد عند بنا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ئها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وقبل ذلك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،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اربعة طساسيج : اثنا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منها في الجانب الشرقي من نهر دجلة , وهما طسوج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نهر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بوق في الشمال وطسوج كلواذى في الجنوب . واثنان في الجانب ال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غ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ر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ي وهما طسوج قطربل في شمال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نهر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الصراة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وبادوريا الى الجنوب من النهر المذكور</w:t>
      </w:r>
      <w:r w:rsidRPr="001A16F0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(9)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. </w:t>
      </w:r>
    </w:p>
    <w:p w:rsidR="001D2D67" w:rsidRDefault="001D2D67" w:rsidP="001D2D67">
      <w:pPr>
        <w:tabs>
          <w:tab w:val="left" w:pos="327"/>
        </w:tabs>
        <w:bidi/>
        <w:spacing w:line="240" w:lineRule="auto"/>
        <w:ind w:left="-240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ab/>
        <w:t>وتبعا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لتقسي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مات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الجغرافيين العرب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للمعمورة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 ف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إ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ن بغ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داد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تقع في الاقليم الرابع او الاوسط من الاقاليم السبعة</w:t>
      </w:r>
      <w:r w:rsidRPr="00912DF8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(10)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 وتجعل ار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اء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اخرى موقعها في الاقليم الثالث .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وهي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واحدة من الاستانات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(*)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الستة (**) التي يتكون منها الع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راق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بحسب تصنيف المقدسي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وتضم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بغداد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24 مدينة من بينها كلواذ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ى</w:t>
      </w:r>
      <w:r w:rsidRPr="00912DF8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 xml:space="preserve"> (11)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واكثر من 213 قرية </w:t>
      </w:r>
      <w:r w:rsidRPr="00912DF8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(12)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</w:t>
      </w:r>
    </w:p>
    <w:p w:rsidR="001D2D67" w:rsidRDefault="001D2D67" w:rsidP="001D2D67">
      <w:pPr>
        <w:tabs>
          <w:tab w:val="left" w:pos="327"/>
        </w:tabs>
        <w:bidi/>
        <w:spacing w:line="240" w:lineRule="auto"/>
        <w:ind w:left="-240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lastRenderedPageBreak/>
        <w:tab/>
        <w:t>ويأتي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المركز المتميز لمدينة بغداد ومكانتها من موقعها النهري المتوسط والكثيف سكانيا قياسا ببقية مناط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ق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العراق . ان استقرار هذه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المركزية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في الموقع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على ضفتي نهر دجلة وسط العراق , قد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زاد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من اهمية المدينة وظيفيا وكعاصمة للبلاد . حيث يمثل هذ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المكان جزيرة تقع بين نهري دجلة والفرات وتأ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تي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من غربه السفن القادمة من جميع الاتجاهات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فهي تتوسط العراق وقر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يبة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من البر والبحر والجبل .</w:t>
      </w:r>
    </w:p>
    <w:p w:rsidR="001D2D67" w:rsidRPr="00912DF8" w:rsidRDefault="001D2D67" w:rsidP="001D2D67">
      <w:pPr>
        <w:tabs>
          <w:tab w:val="left" w:pos="327"/>
        </w:tabs>
        <w:bidi/>
        <w:spacing w:line="240" w:lineRule="auto"/>
        <w:ind w:left="-240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ab/>
        <w:t>وقد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اخذ مثل هذا البعد المكاني واهميته بالحسبان عندما تم بناؤها لاول مرة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فهي وكما قال ياقوت "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من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الاقليم الاعتدالي بمنزلة المركز من الدائرة "</w:t>
      </w:r>
      <w:r w:rsidRPr="00912DF8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(13)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 واكثر من ذلك فقد كان ولازال لبغداد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بحكم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موقعها اهمية سياسية وادارية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وبغض النظر عن التطور الذي اصابها , فقد استمرت بغداد عبر مراحلها المختلفة اما عاصمة اقليمية او قومية , والدور الوظي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المركزي الذي ادته يؤهلها لأن تكون عاصمة . وان لذلك اهمية كبيرة في توسع او تقلص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علاقاتها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المكانية مع المحيط بها مكانيا عربيا كان ام اجنبيا </w:t>
      </w:r>
      <w:r w:rsidRPr="00912DF8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(14)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</w:p>
    <w:p w:rsidR="001D2D67" w:rsidRDefault="001D2D67" w:rsidP="001D2D67">
      <w:pPr>
        <w:tabs>
          <w:tab w:val="left" w:pos="327"/>
        </w:tabs>
        <w:bidi/>
        <w:spacing w:line="240" w:lineRule="auto"/>
        <w:ind w:left="-240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ويرى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الخطيب البغدادي ان اسم بغداد يعني في الفارسية(ع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طية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الصنم)او(عطيةالملك)</w:t>
      </w:r>
      <w:r w:rsidRPr="00912DF8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(15)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,او كما ذكر غيره(عطية الله او هبته )</w:t>
      </w:r>
      <w:r w:rsidRPr="00912DF8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(16)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. ويزعم بعض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الاعاجم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ان اسمها يعني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(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بستان رجل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)</w:t>
      </w:r>
      <w:r w:rsidRPr="00912DF8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(17)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ويرى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آ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خرون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ان اسمها عربي . </w:t>
      </w:r>
    </w:p>
    <w:p w:rsidR="001D2D67" w:rsidRDefault="001D2D67" w:rsidP="001D2D67">
      <w:pPr>
        <w:tabs>
          <w:tab w:val="left" w:pos="327"/>
        </w:tabs>
        <w:bidi/>
        <w:spacing w:line="240" w:lineRule="auto"/>
        <w:ind w:left="-240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 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و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روي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اسمها بصيغ عديدة منها ( بغدان ) , والناس يفضلون اسمها الجاهلي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(بغداد).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اما الاسم الذي اطلقه المنصور عليها فهو ( دار الس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لام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)</w:t>
      </w:r>
      <w:r w:rsidRPr="00912DF8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(18)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،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لان دجلة كان يقال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لها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وادي السلام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اما اسمها الاول عند الناس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ف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هو الزوراء لانعطافها بانعطاف دجلة</w:t>
      </w:r>
      <w:r w:rsidRPr="00912DF8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(19)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. </w:t>
      </w:r>
    </w:p>
    <w:p w:rsidR="001D2D67" w:rsidRDefault="001D2D67" w:rsidP="001D2D67">
      <w:pPr>
        <w:tabs>
          <w:tab w:val="left" w:pos="327"/>
        </w:tabs>
        <w:bidi/>
        <w:spacing w:line="240" w:lineRule="auto"/>
        <w:ind w:left="-240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والمدينة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المدورة ي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مكن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ان تعد اعظم تجربة معمارية قام بها العرب المسلمون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في العصر العباسي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في منتصف القرن الثاني الهجري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وفيما تركته من تأثير واضح في المدن التي اختطها العرب في البلاد الاسلامية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خلال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حكمهم الطويل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.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ذلك لانها كانت تعتمد على تنظيم هندسي دقيق ,وخبرات فنية ومعمارية وامكانات مادية , وجهود رائعة بذلها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المنصور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واصحابه لتكون عاصمة للدولة العربية الجديدة  التي كانت تمتد من الاندلس غربا الى الصين شرقا</w:t>
      </w:r>
      <w:r w:rsidRPr="00912DF8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(20)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</w:p>
    <w:p w:rsidR="001D2D67" w:rsidRDefault="001D2D67" w:rsidP="001D2D67">
      <w:pPr>
        <w:tabs>
          <w:tab w:val="left" w:pos="-240"/>
        </w:tabs>
        <w:bidi/>
        <w:spacing w:line="240" w:lineRule="auto"/>
        <w:ind w:left="-240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    وكان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سبب عمارتها ان اهل الكوفة كانوا يفس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د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ون جنده فبلغه ذلك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فانتقل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عن هاشمية الكوفة</w:t>
      </w:r>
      <w:r w:rsidRPr="00D64697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(21)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.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بعد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ان ارسل روادا يفتشون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له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موضعا يبني فيه مدينته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فأختير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له موضع قريب من (بارما) لكن ليس ف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يه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الميزات التي يريد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ها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الخليفة , لذ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لك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وقع الاختيار على موضع بغداد </w:t>
      </w:r>
      <w:r w:rsidRPr="00D64697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(22)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.</w:t>
      </w:r>
    </w:p>
    <w:p w:rsidR="001D2D67" w:rsidRDefault="001D2D67" w:rsidP="001D2D67">
      <w:pPr>
        <w:tabs>
          <w:tab w:val="left" w:pos="327"/>
        </w:tabs>
        <w:bidi/>
        <w:spacing w:line="240" w:lineRule="auto"/>
        <w:ind w:left="43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وأتى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الخليفة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ناحية الجسر فعبر وبات في موضع قصر السلام ليلة واحدة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فلما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اص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بح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شعر باطيب مبيت , فقال : هذا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موضع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ابني فيه , فوضع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بيده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اول لبنة وقال:"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بسم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الله و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الحمد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لله , والارض لله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lastRenderedPageBreak/>
        <w:t xml:space="preserve">يورثها من يشاء من عباده والعاقبة للمتقين .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ثم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قال : ابنوا على بركة الله "</w:t>
      </w:r>
      <w:r w:rsidRPr="00DC6857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(23)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   فانت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بين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انهار لايصل اليك عدوك الا على جسر او قنطرة فاذا قطعت الجسر واخربت القناطر لم يصل اليك عدوك "</w:t>
      </w:r>
      <w:r w:rsidRPr="00DC6857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(24)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وجاء المنصور فنزل الدير الذي هو في موضع الخلد على الصراة فوجده قليل البق , فقال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: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" هذا موضع ارضاه , تأتيه الميرة من الفرات ودجلة ويصلح ان تبنى فيه مدينة ". </w:t>
      </w:r>
      <w:r w:rsidRPr="00DC6857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(25)</w:t>
      </w:r>
    </w:p>
    <w:p w:rsidR="001D2D67" w:rsidRDefault="001D2D67" w:rsidP="001D2D67">
      <w:pPr>
        <w:tabs>
          <w:tab w:val="left" w:pos="327"/>
        </w:tabs>
        <w:bidi/>
        <w:spacing w:line="240" w:lineRule="auto"/>
        <w:ind w:left="43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وقد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اختطها الحجاج بن ارطأة وابو حنيفة النعمان في ابد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ع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بقعة من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بقاع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الشرق , فجاءت آية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العمران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والعظمة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C6857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(26)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وللمدينة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اربعة ابواب ,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كل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بابين منها متقابلان . فالقادم اليها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المشرق يدخلها من باب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خراسان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 والقادم من المغرب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يدخلها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من باب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الشام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والقادم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الحجاز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يدخلها من با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الكوفة . في حين يدخلها القادم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الاهواز والبصرة وواسط واليمامة والبحرين من باب البصرة .</w:t>
      </w:r>
      <w:r w:rsidRPr="00DC6857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(27)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</w:p>
    <w:p w:rsidR="001D2D67" w:rsidRPr="004A0FCA" w:rsidRDefault="001D2D67" w:rsidP="001D2D67">
      <w:pPr>
        <w:tabs>
          <w:tab w:val="left" w:pos="327"/>
        </w:tabs>
        <w:bidi/>
        <w:spacing w:line="240" w:lineRule="auto"/>
        <w:ind w:left="43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 اما 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لمسافة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بين كل باب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آخر فقد جعلت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ميل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واحد</w:t>
      </w:r>
      <w:r>
        <w:rPr>
          <w:rFonts w:ascii="Simplified Arabic" w:hAnsi="Simplified Arabic" w:cs="Simplified Arabic" w:hint="cs"/>
          <w:sz w:val="28"/>
          <w:szCs w:val="28"/>
          <w:vertAlign w:val="superscript"/>
          <w:rtl/>
          <w:lang w:bidi="ar-IQ"/>
        </w:rPr>
        <w:t>(28)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(2000) م , وقيل(5000) ذراع (2500م)</w:t>
      </w:r>
      <w:r w:rsidRPr="00DC6857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(29)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,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وقيل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غير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ذلك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ووضع بين كل بابين 28 برجا وزيد برج اضافي بين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بابي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البصرة والكوفة </w:t>
      </w:r>
      <w:r w:rsidRPr="00DC6857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(30)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. ونقل المنصور ابوابها من و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اسط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ومد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لها قناة م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نهر دجيل الاخذ من </w:t>
      </w:r>
      <w:r w:rsidRPr="004A0FCA">
        <w:rPr>
          <w:rFonts w:ascii="Simplified Arabic" w:hAnsi="Simplified Arabic" w:cs="Simplified Arabic" w:hint="cs"/>
          <w:sz w:val="28"/>
          <w:szCs w:val="28"/>
          <w:rtl/>
          <w:lang w:bidi="ar-IQ"/>
        </w:rPr>
        <w:t>نهر</w:t>
      </w:r>
      <w:r w:rsidRPr="004A0FCA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دجلة, </w:t>
      </w:r>
      <w:r w:rsidRPr="004A0FCA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وقناة</w:t>
      </w:r>
      <w:r w:rsidRPr="004A0FCA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اخرى من نهر كرخايا الاخذ من </w:t>
      </w:r>
      <w:r w:rsidRPr="004A0FCA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الفرات</w:t>
      </w:r>
      <w:r w:rsidRPr="004A0FCA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(31) . </w:t>
      </w:r>
    </w:p>
    <w:p w:rsidR="001D2D67" w:rsidRPr="004A0FCA" w:rsidRDefault="001D2D67" w:rsidP="001D2D67">
      <w:pPr>
        <w:tabs>
          <w:tab w:val="left" w:pos="327"/>
        </w:tabs>
        <w:bidi/>
        <w:spacing w:line="240" w:lineRule="auto"/>
        <w:ind w:left="43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4A0FCA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  </w:t>
      </w:r>
      <w:r w:rsidRPr="004A0FCA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وجعل</w:t>
      </w:r>
      <w:r w:rsidRPr="004A0FCA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عرض اساس سور المدينة من اسفله (90) ذراعا .</w:t>
      </w:r>
      <w:r w:rsidRPr="00DC6857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(32)</w:t>
      </w:r>
      <w:r w:rsidRPr="004A0FCA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 </w:t>
      </w:r>
      <w:r w:rsidRPr="004A0FCA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وورد</w:t>
      </w:r>
      <w:r w:rsidRPr="004A0FCA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ايضا 50 ذراعا ومن اعلاه (20) ذراعا</w:t>
      </w:r>
      <w:r w:rsidRPr="00DC6857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(33)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.</w:t>
      </w:r>
      <w:r w:rsidRPr="004A0FCA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ووضع المنصور قصره ( قصر </w:t>
      </w:r>
      <w:r w:rsidRPr="004A0FCA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باب</w:t>
      </w:r>
      <w:r w:rsidRPr="004A0FCA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الذهب ) والجا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مع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وسط المدينة المدورة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4A0FCA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كما</w:t>
      </w:r>
      <w:r w:rsidRPr="004A0FCA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بنى القبة الخ</w:t>
      </w:r>
      <w:r w:rsidRPr="004A0FCA">
        <w:rPr>
          <w:rFonts w:ascii="Simplified Arabic" w:hAnsi="Simplified Arabic" w:cs="Simplified Arabic" w:hint="cs"/>
          <w:sz w:val="28"/>
          <w:szCs w:val="28"/>
          <w:rtl/>
          <w:lang w:bidi="ar-IQ"/>
        </w:rPr>
        <w:t>ضراء</w:t>
      </w:r>
      <w:r w:rsidRPr="004A0FCA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فوق ايوان قصره بارتفاع 80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ذراعا</w:t>
      </w:r>
      <w:r>
        <w:rPr>
          <w:rFonts w:ascii="Simplified Arabic" w:hAnsi="Simplified Arabic" w:cs="Simplified Arabic" w:hint="cs"/>
          <w:sz w:val="28"/>
          <w:szCs w:val="28"/>
          <w:vertAlign w:val="superscript"/>
          <w:rtl/>
          <w:lang w:bidi="ar-IQ"/>
        </w:rPr>
        <w:t>(34)</w:t>
      </w:r>
      <w:r w:rsidRPr="004A0FCA">
        <w:rPr>
          <w:rFonts w:ascii="Simplified Arabic" w:hAnsi="Simplified Arabic" w:cs="Simplified Arabic"/>
          <w:sz w:val="28"/>
          <w:szCs w:val="28"/>
          <w:rtl/>
          <w:lang w:bidi="ar-IQ"/>
        </w:rPr>
        <w:t>(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ح</w:t>
      </w:r>
      <w:r w:rsidRPr="004A0FCA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والي</w:t>
      </w:r>
      <w:r w:rsidRPr="004A0FCA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40 مترا)</w:t>
      </w:r>
      <w:r w:rsidRPr="00DC6857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(*)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</w:t>
      </w:r>
    </w:p>
    <w:p w:rsidR="001D2D67" w:rsidRDefault="001D2D67" w:rsidP="001D2D67">
      <w:pPr>
        <w:tabs>
          <w:tab w:val="left" w:pos="327"/>
        </w:tabs>
        <w:bidi/>
        <w:spacing w:line="240" w:lineRule="auto"/>
        <w:ind w:left="43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وقد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قسم المنصور بغداد المدورة الى اربعة 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قسام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او ارباض , وقسم الارباض الى اربعة ارباع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وجعل لكل ربع رجلا من المهندسين</w:t>
      </w:r>
      <w:r w:rsidRPr="00DC6857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(35)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 وفضلا عن قصره خص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ص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الخليفة دارا لصاحب الحرس وسقيفة كبيرة لصاحب الشرطة تسمى الرحبة العظمى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ولايسمح لاحد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، حتى لاعمام الخليفة،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ان يدخلها من الراكبين ومن حولها سور يتلوه الطريق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وبعد الرحبة تقوم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القطائع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التي بناها اهله وقواده واولاده وبيوت المال وخزانة السلاح والدواوين . واقطع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المنصور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القطائع على اطراف بغداد من الخارج لاقر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بائه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 وامر الخليفة سنة 157هـ بأخراج الباعة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مدينته ليجعل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ها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مدينة ملكية خالصة بعد ان خطط للاسواق في الكرخ جنوب  بغداد ونقل الباعة اليها .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وكانت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الكرخ هي السوق العظمى وتمتد طولا بمقدار فرسخين وعرضا بمقدار فرسخ واحد</w:t>
      </w:r>
      <w:r w:rsidRPr="003912AE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(36)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</w:t>
      </w:r>
    </w:p>
    <w:p w:rsidR="001D2D67" w:rsidRDefault="001D2D67" w:rsidP="001D2D67">
      <w:pPr>
        <w:tabs>
          <w:tab w:val="left" w:pos="327"/>
        </w:tabs>
        <w:bidi/>
        <w:spacing w:line="240" w:lineRule="auto"/>
        <w:ind w:left="43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ab/>
        <w:t>اما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تقديرات كلفة البناء فقد تراو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حت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بين 200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الف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دينار , و18 مليون دينار ,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وتقدير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وسط جعل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ها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4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ملايين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883 (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او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833 )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الف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درهم</w:t>
      </w:r>
      <w:r w:rsidRPr="003912AE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(37)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</w:t>
      </w:r>
    </w:p>
    <w:p w:rsidR="001D2D67" w:rsidRDefault="001D2D67" w:rsidP="001D2D67">
      <w:pPr>
        <w:tabs>
          <w:tab w:val="left" w:pos="327"/>
        </w:tabs>
        <w:bidi/>
        <w:spacing w:line="240" w:lineRule="auto"/>
        <w:ind w:left="43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lastRenderedPageBreak/>
        <w:t xml:space="preserve">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يظهر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مما تقدم ان اول من مصر بغداد وجعلها مدينة عظيمة كان المنصور بالله ابو جعفر الذي انتقل اليها من الهاشمية . وهي مدينة كان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قد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اختطها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أخوه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ابو العباس السفاح قرب الكوفة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وشرع المنصور في بناء مدينة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بغداد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سنة 145هـ /762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3912AE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(38)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 واقطع فيها القطائع لاصحابه ونزلها سنة 149 هـ/ 766 م </w:t>
      </w:r>
      <w:r w:rsidRPr="003912AE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(39)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</w:t>
      </w:r>
    </w:p>
    <w:p w:rsidR="001D2D67" w:rsidRDefault="001D2D67" w:rsidP="001D2D67">
      <w:pPr>
        <w:tabs>
          <w:tab w:val="left" w:pos="327"/>
        </w:tabs>
        <w:bidi/>
        <w:spacing w:line="240" w:lineRule="auto"/>
        <w:ind w:left="43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أما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امتداد المدينة فقد ق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احمد بن حنبل انها تمتد من 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لصراة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الى باب 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لتبن،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وهو مشهد الامام موسى الكاظم (ع) . ثم زيد فيها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حتى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بلغت كلواذى والمخرم وقطربل</w:t>
      </w:r>
      <w:r w:rsidRPr="003912AE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(40)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وبعد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اكمال المدينة بنى المنصور مدينتان متممتان : الاولى جنوبها حلت محل (كرخ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) وحملت اسمها و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نقل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اليها عامة ال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ناس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والثانية(الرصافة) على الجانب الشرقي من دجلة وبناها معسكرا لابنه الم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هدي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 وبنى فيها قصرا ينزل فيه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كان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ذلك سنة 151 هـ , والحق بالقصر ثكنات ومعسكرات</w:t>
      </w:r>
      <w:r w:rsidRPr="003912AE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(41)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ثم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توالى بعد ذلك بناء احياء ضخمة متصلة بالمدينة صارت جزءا منها مثل الشماسية شرقي دجلة والمخرم </w:t>
      </w:r>
      <w:r w:rsidRPr="003912AE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(42)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</w:t>
      </w:r>
    </w:p>
    <w:p w:rsidR="001D2D67" w:rsidRDefault="001D2D67" w:rsidP="001D2D67">
      <w:pPr>
        <w:tabs>
          <w:tab w:val="left" w:pos="327"/>
        </w:tabs>
        <w:bidi/>
        <w:spacing w:line="240" w:lineRule="auto"/>
        <w:ind w:left="43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وعمل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المهدي في الرصافة جامعا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ً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, وفرغ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بناء الرصافة والجامع سنة 159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هـ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وهي السنة الثانية لخلافته , ثم خربت المدينة ولم يبق منها سوى الجامع والى جانبه مقابر خلفاء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بني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لعباس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في محلة ابي حنيفة وبها قبره </w:t>
      </w:r>
      <w:r w:rsidRPr="003912AE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(43)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ثم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انتق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ل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ت عاصمة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الخلافة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الى الجان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الشرقي من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دجلة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وب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نى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المستعين لها سورا نحو الشمال, ثم زحفت جن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وبا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فبنى لها المستظهر سورا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ً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آخر</w:t>
      </w:r>
      <w:r w:rsidRPr="003912AE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(44)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.</w:t>
      </w:r>
    </w:p>
    <w:p w:rsidR="001D2D67" w:rsidRDefault="001D2D67" w:rsidP="001D2D67">
      <w:pPr>
        <w:tabs>
          <w:tab w:val="left" w:pos="327"/>
        </w:tabs>
        <w:bidi/>
        <w:spacing w:line="240" w:lineRule="auto"/>
        <w:ind w:left="43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 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وبعد قرن من بنائها ذكر اليعقوبي ان السكك حصيت في بغداد وما حولها فبلغت 6000 درب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والمساجد 30000 مسجد فضلا عن 10000 حمام</w:t>
      </w:r>
      <w:r w:rsidRPr="003912AE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(45)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.</w:t>
      </w:r>
    </w:p>
    <w:p w:rsidR="001D2D67" w:rsidRDefault="001D2D67" w:rsidP="001D2D67">
      <w:pPr>
        <w:tabs>
          <w:tab w:val="left" w:pos="327"/>
        </w:tabs>
        <w:bidi/>
        <w:spacing w:line="240" w:lineRule="auto"/>
        <w:ind w:left="43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وغطت بغداد في اوج ازدهارها في العصر العباسي مساحة تعادل خمسة اضعاف مساحة القسطنطينية في القرن العاشر و 13 ضعفا من مساحة المدائن ( طيسفون ) عاصمة الساسانيين ف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ي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العراق . وقدر العالم الامريكي (ج. لاسنر ) سكانها بنحو (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560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) الف نسمة وغيره قدرها بحوالي (200) الف نسمة</w:t>
      </w:r>
      <w:r w:rsidRPr="00E71791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 xml:space="preserve"> (46)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 فضلا عن تقديرات مبالغة تصل الى مليوني نسمة . </w:t>
      </w:r>
    </w:p>
    <w:p w:rsidR="001D2D67" w:rsidRDefault="001D2D67" w:rsidP="001D2D67">
      <w:pPr>
        <w:tabs>
          <w:tab w:val="left" w:pos="327"/>
        </w:tabs>
        <w:bidi/>
        <w:spacing w:line="240" w:lineRule="auto"/>
        <w:ind w:left="43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1D2D67" w:rsidRPr="007E140F" w:rsidRDefault="001D2D67" w:rsidP="001D2D67">
      <w:pPr>
        <w:bidi/>
        <w:spacing w:line="240" w:lineRule="auto"/>
        <w:ind w:left="-199" w:right="-284"/>
        <w:rPr>
          <w:rFonts w:ascii="Simplified Arabic" w:hAnsi="Simplified Arabic" w:cs="Simplified Arabic"/>
          <w:b/>
          <w:bCs/>
          <w:sz w:val="32"/>
          <w:szCs w:val="32"/>
          <w:u w:val="single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u w:val="single"/>
          <w:rtl/>
          <w:lang w:bidi="ar-IQ"/>
        </w:rPr>
        <w:t>ا</w:t>
      </w:r>
      <w:r w:rsidRPr="007E140F">
        <w:rPr>
          <w:rFonts w:ascii="Simplified Arabic" w:hAnsi="Simplified Arabic" w:cs="Simplified Arabic" w:hint="cs"/>
          <w:b/>
          <w:bCs/>
          <w:sz w:val="32"/>
          <w:szCs w:val="32"/>
          <w:u w:val="single"/>
          <w:rtl/>
          <w:lang w:bidi="ar-IQ"/>
        </w:rPr>
        <w:t>لهوامش</w:t>
      </w:r>
      <w:r w:rsidRPr="007E140F">
        <w:rPr>
          <w:rFonts w:ascii="Simplified Arabic" w:hAnsi="Simplified Arabic" w:cs="Simplified Arabic"/>
          <w:b/>
          <w:bCs/>
          <w:sz w:val="32"/>
          <w:szCs w:val="32"/>
          <w:u w:val="single"/>
          <w:rtl/>
          <w:lang w:bidi="ar-IQ"/>
        </w:rPr>
        <w:t xml:space="preserve"> </w:t>
      </w:r>
    </w:p>
    <w:p w:rsidR="001D2D67" w:rsidRPr="007D3C1E" w:rsidRDefault="001D2D67" w:rsidP="001D2D67">
      <w:pPr>
        <w:pStyle w:val="ListParagraph"/>
        <w:numPr>
          <w:ilvl w:val="0"/>
          <w:numId w:val="1"/>
        </w:numPr>
        <w:spacing w:line="240" w:lineRule="auto"/>
        <w:ind w:right="-284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bookmarkStart w:id="0" w:name="_Ref261215885"/>
      <w:r w:rsidRPr="007D3C1E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مصطفى</w:t>
      </w:r>
      <w:r w:rsidRPr="007D3C1E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جواد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,احمد سوسة ,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دليل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خارطة بغداد </w:t>
      </w:r>
      <w:r w:rsidRPr="007D3C1E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لمفصل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في خطط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غداد قديما وحديثا</w:t>
      </w:r>
      <w:r w:rsidRPr="007D3C1E">
        <w:rPr>
          <w:rFonts w:ascii="Simplified Arabic" w:hAnsi="Simplified Arabic" w:cs="Simplified Arabic"/>
          <w:sz w:val="28"/>
          <w:szCs w:val="28"/>
          <w:rtl/>
          <w:lang w:bidi="ar-IQ"/>
        </w:rPr>
        <w:t>,</w:t>
      </w:r>
      <w:bookmarkEnd w:id="0"/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7D3C1E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مطبعة</w:t>
      </w:r>
      <w:r w:rsidRPr="007D3C1E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المجمع العلمي العر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</w:t>
      </w:r>
      <w:r w:rsidRPr="007D3C1E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قي , بغداد, 1958, ص17 ,28  . </w:t>
      </w:r>
    </w:p>
    <w:p w:rsidR="001D2D67" w:rsidRDefault="001D2D67" w:rsidP="001D2D67">
      <w:pPr>
        <w:bidi/>
        <w:spacing w:line="240" w:lineRule="auto"/>
        <w:ind w:left="-199" w:right="-284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2-المصدر نفسه ص18 .</w:t>
      </w:r>
    </w:p>
    <w:p w:rsidR="001D2D67" w:rsidRDefault="001D2D67" w:rsidP="001D2D67">
      <w:pPr>
        <w:bidi/>
        <w:spacing w:line="240" w:lineRule="auto"/>
        <w:ind w:left="-199" w:right="-284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3- ابن طب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اطبا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الطقطقي , الفخري في الاداب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السلطانية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 مطبعة صادر , بيروت , ص162 .</w:t>
      </w:r>
    </w:p>
    <w:p w:rsidR="001D2D67" w:rsidRDefault="001D2D67" w:rsidP="001D2D67">
      <w:pPr>
        <w:bidi/>
        <w:spacing w:line="240" w:lineRule="auto"/>
        <w:ind w:left="-199" w:right="-284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lastRenderedPageBreak/>
        <w:t>4-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الخطيب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البغدادي , تاريخ بغداد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او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مدينة السلام , المجلد الاو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ل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 دار الكتاب العربي , بيرو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ت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    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د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.ت , ص 25-26 , ياقوت الحموي , معجم البل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دان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 المجلد الاول , دار صادر ,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دار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بيروت,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بيروت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 1955 , ص 456-457 . </w:t>
      </w:r>
    </w:p>
    <w:p w:rsidR="001D2D67" w:rsidRDefault="001D2D67" w:rsidP="001D2D67">
      <w:pPr>
        <w:bidi/>
        <w:spacing w:line="240" w:lineRule="auto"/>
        <w:ind w:left="-199" w:right="-284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5- شاكر مصطفى, المدن في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الاسلام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حتى العصر العثماني, ط1,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ج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1,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ذات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السلاسل للطباعة والنشر والتوزيع , الكويت , 1988 , ص330 .</w:t>
      </w:r>
    </w:p>
    <w:p w:rsidR="001D2D67" w:rsidRDefault="001D2D67" w:rsidP="001D2D67">
      <w:pPr>
        <w:bidi/>
        <w:spacing w:line="240" w:lineRule="auto"/>
        <w:ind w:left="-199" w:right="-284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6- مصطفى جواد , احمد سوسة , مصدر سا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ق , ص14 . </w:t>
      </w:r>
    </w:p>
    <w:p w:rsidR="001D2D67" w:rsidRDefault="001D2D67" w:rsidP="001D2D67">
      <w:pPr>
        <w:bidi/>
        <w:spacing w:line="240" w:lineRule="auto"/>
        <w:ind w:left="-198" w:right="-284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7- دائرة المعارف الاسلامية , المجلد الرابع ,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طهران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 ص7, مصطفى جواد , 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حمد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سوسة ,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مصدر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سابق , ص13-16 . </w:t>
      </w:r>
    </w:p>
    <w:p w:rsidR="001D2D67" w:rsidRDefault="001D2D67" w:rsidP="001D2D67">
      <w:pPr>
        <w:bidi/>
        <w:spacing w:line="240" w:lineRule="auto"/>
        <w:ind w:left="-198" w:right="-284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8- الطبري,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تاريخ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الرسل والملوك ,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تحقيق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محمد ابو الفضل ابراهيم,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ج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7, القاهرة, 1977, ص69. </w:t>
      </w:r>
    </w:p>
    <w:p w:rsidR="001D2D67" w:rsidRDefault="001D2D67" w:rsidP="001D2D67">
      <w:pPr>
        <w:bidi/>
        <w:spacing w:line="240" w:lineRule="auto"/>
        <w:ind w:left="-198" w:right="-284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9-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المقدسي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 احسن التقاسيم في معرفة الاقاليم , عناية دي غويه , مطبعة بريل, ليدن, 1906    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ص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119 ,  ياقوت , مصدر سابق , المجلد الاول , ص458. </w:t>
      </w:r>
    </w:p>
    <w:p w:rsidR="001D2D67" w:rsidRDefault="001D2D67" w:rsidP="001D2D67">
      <w:pPr>
        <w:bidi/>
        <w:spacing w:line="240" w:lineRule="auto"/>
        <w:ind w:left="-198" w:right="-284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10- الخطيب البغدادي , مصدر سابق , 1/23, ياقوت , مصدر سابق , 1/30 .</w:t>
      </w:r>
    </w:p>
    <w:p w:rsidR="001D2D67" w:rsidRDefault="001D2D67" w:rsidP="001D2D67">
      <w:pPr>
        <w:bidi/>
        <w:spacing w:line="240" w:lineRule="auto"/>
        <w:ind w:left="-198" w:right="-284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(*) ذكر ياقوت ان الاستان (او الكورة )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كل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صقع يشتمل على عدة قرى, وينقسم الاستان الى الرساتيق , والرستاق الى الط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س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س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يج , والطسوج الى عدة قرى ( ياقوت 1/36-38 ).</w:t>
      </w:r>
    </w:p>
    <w:p w:rsidR="001D2D67" w:rsidRDefault="001D2D67" w:rsidP="001D2D67">
      <w:pPr>
        <w:bidi/>
        <w:spacing w:line="240" w:lineRule="auto"/>
        <w:ind w:left="-199" w:right="-284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(**)الاستانات المذكورة هي ب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غداد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 الكوفة , البصرة ,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واسط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 سامراء ,حل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(المقدسي , ص114).</w:t>
      </w:r>
    </w:p>
    <w:p w:rsidR="001D2D67" w:rsidRDefault="001D2D67" w:rsidP="001D2D67">
      <w:pPr>
        <w:bidi/>
        <w:spacing w:line="240" w:lineRule="auto"/>
        <w:ind w:left="-199" w:right="-284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11- المقدسي, مصدر سابق , ص114-115 , ايضا : مكسيمليان شتريك , خ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طط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بغداد وانهار العر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اق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القديمة , ترجمة د. خالد اسماعيل علي , مطبعة المجمع العلمي العراقي , بغداد , 1986,  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ص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43-44 , 68 . </w:t>
      </w:r>
    </w:p>
    <w:p w:rsidR="001D2D67" w:rsidRDefault="001D2D67" w:rsidP="001D2D67">
      <w:pPr>
        <w:bidi/>
        <w:spacing w:line="240" w:lineRule="auto"/>
        <w:ind w:left="-199" w:right="-284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12- ناجية عبد الله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ابراهيم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 ريف بغداد ,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ط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1, وزارة الثقافة والاعلام , دار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الشؤون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الثقافية العامة , بغداد , 1988 , ص 68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ومما يجدر ذكره , امكن تحديد اسماء 92 قرية تقع في منطقة بغداد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ورد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ذكرها في معجم البلدان لياقوت ( الباحث ) .</w:t>
      </w:r>
    </w:p>
    <w:p w:rsidR="001D2D67" w:rsidRDefault="001D2D67" w:rsidP="001D2D67">
      <w:pPr>
        <w:bidi/>
        <w:spacing w:line="240" w:lineRule="auto"/>
        <w:ind w:left="-199" w:right="-284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13- ياقوت , مصدر سابق , 1/461 .</w:t>
      </w:r>
    </w:p>
    <w:p w:rsidR="001D2D67" w:rsidRDefault="001D2D67" w:rsidP="001D2D67">
      <w:pPr>
        <w:bidi/>
        <w:spacing w:line="240" w:lineRule="auto"/>
        <w:ind w:left="-199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14- خالص الاشعب ,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مدينة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بغداد , نموها , بنيتها , تخطيطها , الموسوعة الصغيرة (رقم 108 )   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وزارة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الثقافة والاعلام , منشورات دار الجاحظ , بغداد ,1982 , ص 7-8 .</w:t>
      </w:r>
    </w:p>
    <w:p w:rsidR="001D2D67" w:rsidRDefault="001D2D67" w:rsidP="001D2D67">
      <w:pPr>
        <w:bidi/>
        <w:spacing w:line="240" w:lineRule="auto"/>
        <w:ind w:left="-199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lastRenderedPageBreak/>
        <w:t>15-</w:t>
      </w:r>
      <w:r w:rsidRPr="00A06EC9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الخطيب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البغدادي , مصدر سابق , 1/60 .</w:t>
      </w:r>
    </w:p>
    <w:p w:rsidR="001D2D67" w:rsidRDefault="001D2D67" w:rsidP="001D2D67">
      <w:pPr>
        <w:bidi/>
        <w:spacing w:line="240" w:lineRule="auto"/>
        <w:ind w:left="-199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16- هيوار ," بغداد "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دائرة المعارف الاسلامية , المجلد الرابع, ص 3  . </w:t>
      </w:r>
    </w:p>
    <w:p w:rsidR="001D2D67" w:rsidRDefault="001D2D67" w:rsidP="001D2D67">
      <w:pPr>
        <w:bidi/>
        <w:spacing w:line="240" w:lineRule="auto"/>
        <w:ind w:left="-199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17-</w:t>
      </w:r>
      <w:r w:rsidRPr="00A06EC9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الخطيب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البغدادي , مصدر سابق , 1/60</w:t>
      </w:r>
    </w:p>
    <w:p w:rsidR="001D2D67" w:rsidRDefault="001D2D67" w:rsidP="001D2D67">
      <w:pPr>
        <w:bidi/>
        <w:spacing w:line="240" w:lineRule="auto"/>
        <w:ind w:left="-199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18- هيوار , مصدر سابق , 4/3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</w:p>
    <w:p w:rsidR="001D2D67" w:rsidRDefault="001D2D67" w:rsidP="001D2D67">
      <w:pPr>
        <w:bidi/>
        <w:spacing w:line="240" w:lineRule="auto"/>
        <w:ind w:left="-199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19-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الحميري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 الروض المعطار في خبر الاقطار ( معجم جغرافي ), حقق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ه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احسان عباس, ط2 ,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مكتبة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لبنان , بيروت , 1984 , ص110 , ايضا : الخطيب البغدادي , مصدر سابق , 1/60 .</w:t>
      </w:r>
    </w:p>
    <w:p w:rsidR="001D2D67" w:rsidRDefault="001D2D67" w:rsidP="001D2D67">
      <w:pPr>
        <w:bidi/>
        <w:spacing w:line="240" w:lineRule="auto"/>
        <w:ind w:left="-199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20- طاهر مظفر العميد ,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بغداد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مدي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نة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المنصور المدورة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منشورات ال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مكتبة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الاهلية , مطبعة النعمان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النجف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الاشرف , 1967 , ص 33 , ( مقدمة ناجي معروف ) .</w:t>
      </w:r>
    </w:p>
    <w:p w:rsidR="001D2D67" w:rsidRDefault="001D2D67" w:rsidP="001D2D67">
      <w:pPr>
        <w:bidi/>
        <w:spacing w:line="240" w:lineRule="auto"/>
        <w:ind w:left="-199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21- ياقوت , 1/457 , ابن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الأثير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 الكامل في التاريخ , ط3, ج5 , دار الكتاب العربي , بيروت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1980 , ص 15, 20, 28 . </w:t>
      </w:r>
    </w:p>
    <w:p w:rsidR="001D2D67" w:rsidRDefault="001D2D67" w:rsidP="001D2D67">
      <w:pPr>
        <w:bidi/>
        <w:spacing w:line="240" w:lineRule="auto"/>
        <w:ind w:left="-199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22- شاكر مصطفى , مصدر سابق , 1/193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</w:p>
    <w:p w:rsidR="001D2D67" w:rsidRDefault="001D2D67" w:rsidP="001D2D67">
      <w:pPr>
        <w:bidi/>
        <w:spacing w:line="240" w:lineRule="auto"/>
        <w:ind w:left="-199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23- ابن الاثير , مصدر سابق , 5/15 </w:t>
      </w:r>
    </w:p>
    <w:p w:rsidR="001D2D67" w:rsidRDefault="001D2D67" w:rsidP="001D2D67">
      <w:pPr>
        <w:bidi/>
        <w:spacing w:line="240" w:lineRule="auto"/>
        <w:ind w:left="-199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24-الطبري , مصدر سابق , 7/617 , ياقوت , مصدر سابق , 1/458- 459 . </w:t>
      </w:r>
    </w:p>
    <w:p w:rsidR="001D2D67" w:rsidRDefault="001D2D67" w:rsidP="001D2D67">
      <w:pPr>
        <w:bidi/>
        <w:spacing w:line="240" w:lineRule="auto"/>
        <w:ind w:left="-199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25- المصدر نفسه ,7/618 . </w:t>
      </w:r>
    </w:p>
    <w:p w:rsidR="001D2D67" w:rsidRDefault="001D2D67" w:rsidP="001D2D67">
      <w:pPr>
        <w:bidi/>
        <w:spacing w:line="240" w:lineRule="auto"/>
        <w:ind w:left="-199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26- ابن الاثير ,</w:t>
      </w:r>
      <w:r w:rsidRPr="000817E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مصدر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سابق , 5/15 , عبد الرزاق الحسني , موجز تاريخ البلدان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العراقية , ط1 , مطبعة النجاح , بغداد , 1930 , ص38</w:t>
      </w:r>
    </w:p>
    <w:p w:rsidR="001D2D67" w:rsidRDefault="001D2D67" w:rsidP="001D2D67">
      <w:pPr>
        <w:bidi/>
        <w:spacing w:line="240" w:lineRule="auto"/>
        <w:ind w:left="-199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27- الخطيب البغدادي , مصدر سابق , 1/72-74 . ايضا : محمد صبيح عبد القادر , ابو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جعفر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المنصور , دار الثقافة العامة , القاهرة , 1939 , ص88 .</w:t>
      </w:r>
    </w:p>
    <w:p w:rsidR="001D2D67" w:rsidRDefault="001D2D67" w:rsidP="001D2D67">
      <w:pPr>
        <w:bidi/>
        <w:spacing w:line="240" w:lineRule="auto"/>
        <w:ind w:left="-198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28-</w:t>
      </w:r>
      <w:r w:rsidRPr="000817E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شاكر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مصطفى , مصدر سابق , 1/ 194 .</w:t>
      </w:r>
    </w:p>
    <w:p w:rsidR="001D2D67" w:rsidRDefault="001D2D67" w:rsidP="001D2D67">
      <w:pPr>
        <w:bidi/>
        <w:spacing w:line="240" w:lineRule="auto"/>
        <w:ind w:left="-198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29- عبد الرزاق الحسني ,</w:t>
      </w:r>
      <w:r w:rsidRPr="000817E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مصدر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سابق , ص 38 . </w:t>
      </w:r>
    </w:p>
    <w:p w:rsidR="001D2D67" w:rsidRDefault="001D2D67" w:rsidP="001D2D67">
      <w:pPr>
        <w:bidi/>
        <w:spacing w:line="240" w:lineRule="auto"/>
        <w:ind w:left="-198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30- الخطيب البغدادي , مصدر سابق , 1/72 . </w:t>
      </w:r>
    </w:p>
    <w:p w:rsidR="001D2D67" w:rsidRDefault="001D2D67" w:rsidP="001D2D67">
      <w:pPr>
        <w:bidi/>
        <w:spacing w:line="240" w:lineRule="auto"/>
        <w:ind w:left="-198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31- شاكر مصطفى , مصدر سابق , 1/194 .  </w:t>
      </w:r>
    </w:p>
    <w:p w:rsidR="001D2D67" w:rsidRDefault="001D2D67" w:rsidP="001D2D67">
      <w:pPr>
        <w:bidi/>
        <w:spacing w:line="240" w:lineRule="auto"/>
        <w:ind w:left="-198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lastRenderedPageBreak/>
        <w:t xml:space="preserve">32-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الحميري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, مصدر سابق ,  ص111 .</w:t>
      </w:r>
    </w:p>
    <w:p w:rsidR="001D2D67" w:rsidRDefault="001D2D67" w:rsidP="001D2D67">
      <w:pPr>
        <w:bidi/>
        <w:spacing w:line="240" w:lineRule="auto"/>
        <w:ind w:left="-198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33-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ابن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الاثير ,</w:t>
      </w:r>
      <w:r w:rsidRPr="000817E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مصدر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سابق , 5/15 . ايضا عبد الرزاق الحسني ,مصدر سا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ق , ص38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</w:p>
    <w:p w:rsidR="001D2D67" w:rsidRDefault="001D2D67" w:rsidP="001D2D67">
      <w:pPr>
        <w:bidi/>
        <w:spacing w:line="240" w:lineRule="auto"/>
        <w:ind w:left="-198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34- شاكر مصطفى , مصدر سابق , 1 / 194 . </w:t>
      </w:r>
    </w:p>
    <w:p w:rsidR="001D2D67" w:rsidRDefault="001D2D67" w:rsidP="001D2D67">
      <w:pPr>
        <w:bidi/>
        <w:spacing w:line="240" w:lineRule="auto"/>
        <w:ind w:left="-198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(*) سقط رأس هذه القبة سنة 329 هـ . </w:t>
      </w:r>
    </w:p>
    <w:p w:rsidR="001D2D67" w:rsidRDefault="001D2D67" w:rsidP="001D2D67">
      <w:pPr>
        <w:bidi/>
        <w:spacing w:line="240" w:lineRule="auto"/>
        <w:ind w:left="-198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35- ابن الاثير ,</w:t>
      </w:r>
      <w:r w:rsidRPr="000817E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مصدر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سابق , 5/15 , شاكر مصطفى , 1/369 .</w:t>
      </w:r>
    </w:p>
    <w:p w:rsidR="001D2D67" w:rsidRDefault="001D2D67" w:rsidP="001D2D67">
      <w:pPr>
        <w:bidi/>
        <w:spacing w:line="240" w:lineRule="auto"/>
        <w:ind w:left="-198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36- شاكر مصطفى , مصدر سابق , 1/371- 375 .</w:t>
      </w:r>
    </w:p>
    <w:p w:rsidR="001D2D67" w:rsidRDefault="001D2D67" w:rsidP="001D2D67">
      <w:pPr>
        <w:bidi/>
        <w:spacing w:line="240" w:lineRule="auto"/>
        <w:ind w:left="-198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37-</w:t>
      </w:r>
      <w:r w:rsidRPr="00664868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ياقوت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 مصدر سابق , 1/458-459 , الخطيب ,  1/69, ابن الاثير , 5/21, محمد    صبيح عبد القادر , مصدر سابق , ص93 .</w:t>
      </w:r>
    </w:p>
    <w:p w:rsidR="001D2D67" w:rsidRDefault="001D2D67" w:rsidP="001D2D67">
      <w:pPr>
        <w:bidi/>
        <w:spacing w:line="240" w:lineRule="auto"/>
        <w:ind w:left="-198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38-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حول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بدء تاريخ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بناء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المدينة راجع :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البلاذري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فتوح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البلدان , ط1, القاهرة,1901,ص303.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ايضا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الخطيب البغدادي , مصدر سابق ,1/69 .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وذكر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الح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ميري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ان المنصور فرغ من بناء المدينة ونقل الخزائن والدواوين وبيوت المال وانتقل اليها سنة 146 هـ , واكد هذا الانتقال ابن الاثير  ( الحميري , ص110 , ابن ال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اثير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,5/20 )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</w:p>
    <w:p w:rsidR="001D2D67" w:rsidRDefault="001D2D67" w:rsidP="001D2D67">
      <w:pPr>
        <w:bidi/>
        <w:spacing w:line="240" w:lineRule="auto"/>
        <w:ind w:left="-198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39- المقدسي , مصدر سابق ,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ص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121 ,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ياقوت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, مصدر سابق , 1/457 ,محمد صبيح عبد القادر , مصدر سابق , ص 91-92 .</w:t>
      </w:r>
    </w:p>
    <w:p w:rsidR="001D2D67" w:rsidRDefault="001D2D67" w:rsidP="001D2D67">
      <w:pPr>
        <w:bidi/>
        <w:spacing w:line="240" w:lineRule="auto"/>
        <w:ind w:left="-198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40- ياقوت , مصدر سابق , 1/457 .</w:t>
      </w:r>
    </w:p>
    <w:p w:rsidR="001D2D67" w:rsidRDefault="001D2D67" w:rsidP="001D2D67">
      <w:pPr>
        <w:bidi/>
        <w:spacing w:line="240" w:lineRule="auto"/>
        <w:ind w:left="-198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41-ابن الاثير,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مصدر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سابق , 5/33-34 ,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محمد صبيح عبد القادر,مصدر سابق , ص91-92. </w:t>
      </w:r>
    </w:p>
    <w:p w:rsidR="001D2D67" w:rsidRDefault="001D2D67" w:rsidP="001D2D67">
      <w:pPr>
        <w:bidi/>
        <w:spacing w:line="240" w:lineRule="auto"/>
        <w:ind w:left="-198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42- شاكر مصطفى , مصدر سابق , 1/332.</w:t>
      </w:r>
    </w:p>
    <w:p w:rsidR="001D2D67" w:rsidRDefault="001D2D67" w:rsidP="001D2D67">
      <w:pPr>
        <w:bidi/>
        <w:spacing w:line="240" w:lineRule="auto"/>
        <w:ind w:left="-198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43- المصدر نفسه , 1/213 .</w:t>
      </w:r>
    </w:p>
    <w:p w:rsidR="001D2D67" w:rsidRDefault="001D2D67" w:rsidP="001D2D67">
      <w:pPr>
        <w:bidi/>
        <w:spacing w:line="240" w:lineRule="auto"/>
        <w:ind w:left="-198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44- المصدر نفسه , 1/332-334 . </w:t>
      </w:r>
    </w:p>
    <w:p w:rsidR="001D2D67" w:rsidRDefault="001D2D67" w:rsidP="001D2D67">
      <w:pPr>
        <w:bidi/>
        <w:spacing w:line="240" w:lineRule="auto"/>
        <w:ind w:left="-198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45- اليعقوبي ,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ص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250 , ( عن شاك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ر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مصطفى ,1/375 )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</w:p>
    <w:p w:rsidR="001D2D67" w:rsidRDefault="001D2D67" w:rsidP="001D2D67">
      <w:pPr>
        <w:bidi/>
        <w:spacing w:line="240" w:lineRule="auto"/>
        <w:ind w:left="-198" w:right="-14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46- شاكر مصطفى , مصدر سابق , 2/31. </w:t>
      </w:r>
    </w:p>
    <w:p w:rsidR="00A77212" w:rsidRPr="003A78CB" w:rsidRDefault="00A77212" w:rsidP="00A77212">
      <w:pPr>
        <w:tabs>
          <w:tab w:val="left" w:pos="1512"/>
        </w:tabs>
        <w:bidi/>
        <w:jc w:val="both"/>
        <w:rPr>
          <w:rFonts w:cs="Simplified Arabic"/>
          <w:sz w:val="44"/>
          <w:szCs w:val="44"/>
          <w:rtl/>
          <w:lang w:val="en-US" w:bidi="ar-IQ"/>
        </w:rPr>
      </w:pPr>
    </w:p>
    <w:sectPr w:rsidR="00A77212" w:rsidRPr="003A78CB" w:rsidSect="00C16295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8D8" w:rsidRDefault="005D58D8" w:rsidP="00FC155D">
      <w:pPr>
        <w:spacing w:after="0" w:line="240" w:lineRule="auto"/>
      </w:pPr>
      <w:r>
        <w:separator/>
      </w:r>
    </w:p>
  </w:endnote>
  <w:endnote w:type="continuationSeparator" w:id="1">
    <w:p w:rsidR="005D58D8" w:rsidRDefault="005D58D8" w:rsidP="00FC1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0841"/>
      <w:docPartObj>
        <w:docPartGallery w:val="Page Numbers (Bottom of Page)"/>
        <w:docPartUnique/>
      </w:docPartObj>
    </w:sdtPr>
    <w:sdtContent>
      <w:p w:rsidR="00FC155D" w:rsidRDefault="00446143">
        <w:pPr>
          <w:pStyle w:val="Footer"/>
          <w:jc w:val="center"/>
        </w:pPr>
        <w:fldSimple w:instr=" PAGE   \* MERGEFORMAT ">
          <w:r w:rsidR="000000B4">
            <w:rPr>
              <w:noProof/>
            </w:rPr>
            <w:t>4</w:t>
          </w:r>
        </w:fldSimple>
      </w:p>
    </w:sdtContent>
  </w:sdt>
  <w:p w:rsidR="00FC155D" w:rsidRDefault="00FC15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8D8" w:rsidRDefault="005D58D8" w:rsidP="00FC155D">
      <w:pPr>
        <w:spacing w:after="0" w:line="240" w:lineRule="auto"/>
      </w:pPr>
      <w:r>
        <w:separator/>
      </w:r>
    </w:p>
  </w:footnote>
  <w:footnote w:type="continuationSeparator" w:id="1">
    <w:p w:rsidR="005D58D8" w:rsidRDefault="005D58D8" w:rsidP="00FC1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0EDA"/>
    <w:multiLevelType w:val="hybridMultilevel"/>
    <w:tmpl w:val="840E7F8A"/>
    <w:lvl w:ilvl="0" w:tplc="5E3CBF90">
      <w:start w:val="1"/>
      <w:numFmt w:val="decimal"/>
      <w:lvlText w:val="%1-"/>
      <w:lvlJc w:val="left"/>
      <w:pPr>
        <w:ind w:left="16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88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0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04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6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48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20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92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6A2F"/>
    <w:rsid w:val="000000B4"/>
    <w:rsid w:val="001D2D67"/>
    <w:rsid w:val="00281A28"/>
    <w:rsid w:val="00374F50"/>
    <w:rsid w:val="003A78CB"/>
    <w:rsid w:val="00446143"/>
    <w:rsid w:val="00461047"/>
    <w:rsid w:val="00472441"/>
    <w:rsid w:val="005D58D8"/>
    <w:rsid w:val="008661CA"/>
    <w:rsid w:val="009458E0"/>
    <w:rsid w:val="00A66A2F"/>
    <w:rsid w:val="00A77212"/>
    <w:rsid w:val="00B52A46"/>
    <w:rsid w:val="00C0429C"/>
    <w:rsid w:val="00C16295"/>
    <w:rsid w:val="00F85BE6"/>
    <w:rsid w:val="00F96D87"/>
    <w:rsid w:val="00FC1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2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2D67"/>
    <w:pPr>
      <w:bidi/>
      <w:ind w:left="720"/>
      <w:contextualSpacing/>
    </w:pPr>
    <w:rPr>
      <w:rFonts w:ascii="Calibri" w:eastAsia="Calibri" w:hAnsi="Calibri" w:cs="Arial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FC15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155D"/>
  </w:style>
  <w:style w:type="paragraph" w:styleId="Footer">
    <w:name w:val="footer"/>
    <w:basedOn w:val="Normal"/>
    <w:link w:val="FooterChar"/>
    <w:uiPriority w:val="99"/>
    <w:unhideWhenUsed/>
    <w:rsid w:val="00FC15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15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2199</Words>
  <Characters>12539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ehab</dc:creator>
  <cp:keywords/>
  <dc:description/>
  <cp:lastModifiedBy>Dr Abbas</cp:lastModifiedBy>
  <cp:revision>14</cp:revision>
  <dcterms:created xsi:type="dcterms:W3CDTF">2010-05-20T10:11:00Z</dcterms:created>
  <dcterms:modified xsi:type="dcterms:W3CDTF">2011-08-20T18:13:00Z</dcterms:modified>
</cp:coreProperties>
</file>